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D96338" w:rsidRDefault="00843F51" w:rsidP="00D96338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bookmarkStart w:id="0" w:name="_GoBack"/>
      <w:bookmarkEnd w:id="0"/>
      <w:r w:rsidRPr="00D96338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9E144D" w:rsidRPr="00D96338">
        <w:rPr>
          <w:rFonts w:ascii="PT Astra Serif" w:hAnsi="PT Astra Serif"/>
          <w:b/>
          <w:color w:val="000000" w:themeColor="text1"/>
          <w:u w:color="000000" w:themeColor="text1"/>
        </w:rPr>
        <w:t>земельных участков</w:t>
      </w:r>
    </w:p>
    <w:p w:rsidR="00F072C3" w:rsidRPr="00D96338" w:rsidRDefault="00F072C3" w:rsidP="00D96338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9E144D" w:rsidRPr="00D96338" w:rsidRDefault="00600FE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D96338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:</w:t>
      </w:r>
    </w:p>
    <w:p w:rsidR="009E144D" w:rsidRPr="00D96338" w:rsidRDefault="009E144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b/>
          <w:color w:val="000000" w:themeColor="text1"/>
          <w:u w:color="000000" w:themeColor="text1"/>
        </w:rPr>
        <w:t>- в аренду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участка, расположенного </w:t>
      </w:r>
      <w:r w:rsidRPr="00D96338">
        <w:rPr>
          <w:rFonts w:ascii="PT Astra Serif" w:hAnsi="PT Astra Serif"/>
          <w:b/>
          <w:color w:val="000000" w:themeColor="text1"/>
          <w:u w:color="000000" w:themeColor="text1"/>
        </w:rPr>
        <w:t>в кадастровом квартале 73:24:010602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, площадью 610 </w:t>
      </w:r>
      <w:proofErr w:type="spellStart"/>
      <w:r w:rsidRPr="00D96338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D96338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, местоположение: </w:t>
      </w:r>
      <w:proofErr w:type="gramStart"/>
      <w:r w:rsidRPr="00D96338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Железнодорожный район, ул. Локомотивная, восточнее дома № 1, цель предоставления земельного участка – ведение садоводства, категория земель – земли населенных пунктов (согласно Генеральному плану города Ульяновска, утверждённому решением Ульяновской Городской Думы от 27.06.2007 № 83, земельный участок расположен на территории озеленения оползневых склонов.</w:t>
      </w:r>
      <w:proofErr w:type="gramEnd"/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proofErr w:type="gramStart"/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Согласно статье 15 «Карта зон действия ограничений по условиям охраны окружающей среды» Правил землепользования и застройки муниципального образования «город Ульяновск», утвержденных постановлением администрации города Ульяновска от 10.08.2021 № 1166, земельный участок находится в границах оползневой зоны, частично в границах допустимой застройки, в границах </w:t>
      </w:r>
      <w:proofErr w:type="spellStart"/>
      <w:r w:rsidRPr="00D96338">
        <w:rPr>
          <w:rFonts w:ascii="PT Astra Serif" w:hAnsi="PT Astra Serif"/>
          <w:color w:val="000000" w:themeColor="text1"/>
          <w:u w:color="000000" w:themeColor="text1"/>
        </w:rPr>
        <w:t>приаэродромной</w:t>
      </w:r>
      <w:proofErr w:type="spellEnd"/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 территории аэродрома Ульяновск (</w:t>
      </w:r>
      <w:proofErr w:type="spellStart"/>
      <w:r w:rsidRPr="00D96338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Pr="00D96338">
        <w:rPr>
          <w:rFonts w:ascii="PT Astra Serif" w:hAnsi="PT Astra Serif"/>
          <w:color w:val="000000" w:themeColor="text1"/>
          <w:u w:color="000000" w:themeColor="text1"/>
        </w:rPr>
        <w:t>));</w:t>
      </w:r>
      <w:proofErr w:type="gramEnd"/>
    </w:p>
    <w:p w:rsidR="00DA5FA6" w:rsidRPr="00D96338" w:rsidRDefault="009E144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color w:val="000000" w:themeColor="text1"/>
          <w:u w:color="000000" w:themeColor="text1"/>
        </w:rPr>
        <w:t>-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5E00FD" w:rsidRPr="00D96338">
        <w:rPr>
          <w:rFonts w:ascii="PT Astra Serif" w:hAnsi="PT Astra Serif"/>
          <w:b/>
          <w:color w:val="000000" w:themeColor="text1"/>
          <w:u w:color="000000" w:themeColor="text1"/>
        </w:rPr>
        <w:t>в собственность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>, расположенного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43C18" w:rsidRPr="00D96338">
        <w:rPr>
          <w:rFonts w:ascii="PT Astra Serif" w:hAnsi="PT Astra Serif"/>
          <w:b/>
          <w:color w:val="000000" w:themeColor="text1"/>
          <w:u w:color="000000" w:themeColor="text1"/>
        </w:rPr>
        <w:t xml:space="preserve">в кадастровом квартале </w:t>
      </w:r>
      <w:r w:rsidR="005E00FD" w:rsidRPr="00D96338">
        <w:rPr>
          <w:rFonts w:ascii="PT Astra Serif" w:hAnsi="PT Astra Serif"/>
          <w:b/>
          <w:color w:val="000000" w:themeColor="text1"/>
          <w:u w:color="000000" w:themeColor="text1"/>
        </w:rPr>
        <w:t>73:19:</w:t>
      </w:r>
      <w:r w:rsidR="00A42181" w:rsidRPr="00D96338">
        <w:rPr>
          <w:rFonts w:ascii="PT Astra Serif" w:hAnsi="PT Astra Serif"/>
          <w:b/>
          <w:color w:val="000000" w:themeColor="text1"/>
          <w:u w:color="000000" w:themeColor="text1"/>
        </w:rPr>
        <w:t>070401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 xml:space="preserve">, площадью </w:t>
      </w:r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 xml:space="preserve">680 </w:t>
      </w:r>
      <w:proofErr w:type="spellStart"/>
      <w:r w:rsidRPr="00D96338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D96338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D96338">
        <w:rPr>
          <w:rFonts w:ascii="PT Astra Serif" w:hAnsi="PT Astra Serif"/>
          <w:color w:val="000000" w:themeColor="text1"/>
          <w:u w:color="000000" w:themeColor="text1"/>
        </w:rPr>
        <w:t>, местоположение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>: Российская Федерация, Ульяновская обл</w:t>
      </w:r>
      <w:r w:rsidR="006760CA" w:rsidRPr="00D96338">
        <w:rPr>
          <w:rFonts w:ascii="PT Astra Serif" w:hAnsi="PT Astra Serif"/>
          <w:color w:val="000000" w:themeColor="text1"/>
          <w:u w:color="000000" w:themeColor="text1"/>
        </w:rPr>
        <w:t>.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3A5C4B" w:rsidRPr="00D96338">
        <w:rPr>
          <w:rFonts w:ascii="PT Astra Serif" w:hAnsi="PT Astra Serif"/>
          <w:color w:val="000000" w:themeColor="text1"/>
          <w:u w:color="000000" w:themeColor="text1"/>
        </w:rPr>
        <w:t xml:space="preserve">г. Ульяновск, </w:t>
      </w:r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 xml:space="preserve">д. </w:t>
      </w:r>
      <w:proofErr w:type="spellStart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>Протопоповка</w:t>
      </w:r>
      <w:proofErr w:type="spellEnd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>, ул. Верхняя</w:t>
      </w:r>
      <w:r w:rsidR="00F072C3" w:rsidRPr="00D96338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 xml:space="preserve">цель предоставления земельного участка – </w:t>
      </w:r>
      <w:r w:rsidR="0062188C" w:rsidRPr="00D96338">
        <w:rPr>
          <w:rFonts w:ascii="PT Astra Serif" w:hAnsi="PT Astra Serif"/>
          <w:color w:val="000000" w:themeColor="text1"/>
          <w:u w:color="000000" w:themeColor="text1"/>
        </w:rPr>
        <w:t xml:space="preserve">для </w:t>
      </w:r>
      <w:r w:rsidR="005E00FD" w:rsidRPr="00D96338">
        <w:rPr>
          <w:rFonts w:ascii="PT Astra Serif" w:hAnsi="PT Astra Serif"/>
          <w:color w:val="000000" w:themeColor="text1"/>
          <w:u w:color="000000" w:themeColor="text1"/>
        </w:rPr>
        <w:t>ведения личного подсобного хозяйства</w:t>
      </w:r>
      <w:r w:rsidR="00600FED" w:rsidRPr="00D96338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населенных пунктов</w:t>
      </w:r>
      <w:r w:rsidR="00F072C3" w:rsidRPr="00D9633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E16E6" w:rsidRPr="00D96338">
        <w:rPr>
          <w:rFonts w:ascii="PT Astra Serif" w:hAnsi="PT Astra Serif"/>
          <w:color w:val="000000" w:themeColor="text1"/>
          <w:u w:color="000000" w:themeColor="text1"/>
        </w:rPr>
        <w:t>(</w:t>
      </w:r>
      <w:r w:rsidR="00F072C3" w:rsidRPr="00D96338">
        <w:rPr>
          <w:rFonts w:ascii="PT Astra Serif" w:hAnsi="PT Astra Serif"/>
          <w:color w:val="000000" w:themeColor="text1"/>
          <w:u w:color="000000" w:themeColor="text1"/>
        </w:rPr>
        <w:t xml:space="preserve">земельный участок </w:t>
      </w:r>
      <w:r w:rsidR="005E00FD" w:rsidRPr="00D96338">
        <w:rPr>
          <w:rFonts w:ascii="PT Astra Serif" w:hAnsi="PT Astra Serif"/>
          <w:color w:val="000000" w:themeColor="text1"/>
          <w:u w:color="000000" w:themeColor="text1"/>
        </w:rPr>
        <w:t xml:space="preserve">расположен </w:t>
      </w:r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 xml:space="preserve">в границах следующих </w:t>
      </w:r>
      <w:proofErr w:type="spellStart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>подзон</w:t>
      </w:r>
      <w:proofErr w:type="spellEnd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proofErr w:type="spellStart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>приаэродромной</w:t>
      </w:r>
      <w:proofErr w:type="spellEnd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 xml:space="preserve"> территории: третья </w:t>
      </w:r>
      <w:proofErr w:type="spellStart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>подзона</w:t>
      </w:r>
      <w:proofErr w:type="spellEnd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 xml:space="preserve"> сектор 1, четвёртая </w:t>
      </w:r>
      <w:proofErr w:type="spellStart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>подзона</w:t>
      </w:r>
      <w:proofErr w:type="spellEnd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 xml:space="preserve"> сектор 28, шестая </w:t>
      </w:r>
      <w:proofErr w:type="spellStart"/>
      <w:r w:rsidR="00A42181" w:rsidRPr="00D96338">
        <w:rPr>
          <w:rFonts w:ascii="PT Astra Serif" w:hAnsi="PT Astra Serif"/>
          <w:color w:val="000000" w:themeColor="text1"/>
          <w:u w:color="000000" w:themeColor="text1"/>
        </w:rPr>
        <w:t>подзона</w:t>
      </w:r>
      <w:proofErr w:type="spellEnd"/>
      <w:r w:rsidR="000E16E6" w:rsidRPr="00D96338">
        <w:rPr>
          <w:rFonts w:ascii="PT Astra Serif" w:hAnsi="PT Astra Serif"/>
          <w:color w:val="000000" w:themeColor="text1"/>
          <w:u w:color="000000" w:themeColor="text1"/>
        </w:rPr>
        <w:t>).</w:t>
      </w:r>
    </w:p>
    <w:p w:rsidR="00600FED" w:rsidRPr="00D96338" w:rsidRDefault="00600FE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Граждане, заинтересованные в предоставлении 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земельных участков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земельных участков.</w:t>
      </w:r>
    </w:p>
    <w:p w:rsidR="00280D29" w:rsidRPr="00D96338" w:rsidRDefault="00600FE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Ознакомление со 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схемами расположения земельных участков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 на кадастровом плане территории, 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содержащих</w:t>
      </w:r>
      <w:r w:rsidR="00E71721" w:rsidRPr="00D96338">
        <w:rPr>
          <w:rFonts w:ascii="PT Astra Serif" w:hAnsi="PT Astra Serif"/>
          <w:color w:val="000000" w:themeColor="text1"/>
          <w:u w:color="000000" w:themeColor="text1"/>
        </w:rPr>
        <w:t xml:space="preserve"> сведения о характеристиках и 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месте расположения 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земельных участков</w:t>
      </w:r>
      <w:r w:rsidR="00661B75" w:rsidRPr="00D96338">
        <w:rPr>
          <w:rFonts w:ascii="PT Astra Serif" w:hAnsi="PT Astra Serif"/>
          <w:color w:val="000000" w:themeColor="text1"/>
          <w:u w:color="000000" w:themeColor="text1"/>
        </w:rPr>
        <w:t>,</w:t>
      </w:r>
      <w:r w:rsidR="00280D29" w:rsidRPr="00D9633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661B75" w:rsidRPr="00D96338">
        <w:rPr>
          <w:rFonts w:ascii="PT Astra Serif" w:hAnsi="PT Astra Serif"/>
          <w:color w:val="000000" w:themeColor="text1"/>
          <w:u w:color="000000" w:themeColor="text1"/>
        </w:rPr>
        <w:t xml:space="preserve">осуществляется по адресу: </w:t>
      </w:r>
      <w:r w:rsidR="00280D29" w:rsidRPr="00D96338">
        <w:rPr>
          <w:rFonts w:ascii="PT Astra Serif" w:hAnsi="PT Astra Serif"/>
          <w:color w:val="000000" w:themeColor="text1"/>
          <w:u w:color="000000" w:themeColor="text1"/>
        </w:rPr>
        <w:t>Ульяновская область, г. Ульяновск, улица Спасская, д</w:t>
      </w:r>
      <w:r w:rsidR="00321690" w:rsidRPr="00D96338">
        <w:rPr>
          <w:rFonts w:ascii="PT Astra Serif" w:hAnsi="PT Astra Serif"/>
          <w:color w:val="000000" w:themeColor="text1"/>
          <w:u w:color="000000" w:themeColor="text1"/>
        </w:rPr>
        <w:t>.8, 3 этаж, каб.3</w:t>
      </w:r>
      <w:r w:rsidR="007F0A15" w:rsidRPr="00D96338">
        <w:rPr>
          <w:rFonts w:ascii="PT Astra Serif" w:hAnsi="PT Astra Serif"/>
          <w:color w:val="000000" w:themeColor="text1"/>
          <w:u w:color="000000" w:themeColor="text1"/>
        </w:rPr>
        <w:t>1</w:t>
      </w:r>
      <w:r w:rsidR="005F2AF2" w:rsidRPr="00D96338">
        <w:rPr>
          <w:rFonts w:ascii="PT Astra Serif" w:hAnsi="PT Astra Serif"/>
          <w:color w:val="000000" w:themeColor="text1"/>
          <w:u w:color="000000" w:themeColor="text1"/>
        </w:rPr>
        <w:t>7</w:t>
      </w:r>
      <w:r w:rsidR="00321690" w:rsidRPr="00D96338">
        <w:rPr>
          <w:rFonts w:ascii="PT Astra Serif" w:hAnsi="PT Astra Serif"/>
          <w:color w:val="000000" w:themeColor="text1"/>
          <w:u w:color="000000" w:themeColor="text1"/>
        </w:rPr>
        <w:t xml:space="preserve"> ежедневно с </w:t>
      </w:r>
      <w:r w:rsidR="00280D29" w:rsidRPr="00D96338">
        <w:rPr>
          <w:rFonts w:ascii="PT Astra Serif" w:hAnsi="PT Astra Serif"/>
          <w:color w:val="000000" w:themeColor="text1"/>
          <w:u w:color="000000" w:themeColor="text1"/>
        </w:rPr>
        <w:t xml:space="preserve">09.00 до 13.00 часов, кроме субботы, воскресенья и праздничных дней. </w:t>
      </w:r>
    </w:p>
    <w:p w:rsidR="000B673B" w:rsidRPr="00D96338" w:rsidRDefault="00600FE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D96338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D96338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D96338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B73A0A" w:rsidRPr="00D96338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D96338">
        <w:rPr>
          <w:rFonts w:ascii="PT Astra Serif" w:hAnsi="PT Astra Serif"/>
          <w:color w:val="000000" w:themeColor="text1"/>
          <w:u w:color="000000" w:themeColor="text1"/>
        </w:rPr>
        <w:t>.</w:t>
      </w:r>
      <w:r w:rsidR="002C4424" w:rsidRPr="00D96338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B673B" w:rsidRPr="00D96338">
        <w:rPr>
          <w:rFonts w:ascii="PT Astra Serif" w:hAnsi="PT Astra Serif"/>
          <w:color w:val="000000" w:themeColor="text1"/>
          <w:u w:color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D96338" w:rsidRDefault="002C4424" w:rsidP="00D96338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D05E7B" w:rsidRPr="00D96338">
        <w:rPr>
          <w:rFonts w:ascii="PT Astra Serif" w:hAnsi="PT Astra Serif"/>
          <w:b/>
          <w:color w:val="000000" w:themeColor="text1"/>
          <w:u w:color="000000" w:themeColor="text1"/>
        </w:rPr>
        <w:t>29</w:t>
      </w:r>
      <w:r w:rsidRPr="00D96338">
        <w:rPr>
          <w:rFonts w:ascii="PT Astra Serif" w:hAnsi="PT Astra Serif"/>
          <w:b/>
          <w:color w:val="000000" w:themeColor="text1"/>
          <w:u w:color="000000" w:themeColor="text1"/>
        </w:rPr>
        <w:t>.12.2022.</w:t>
      </w:r>
    </w:p>
    <w:p w:rsidR="00600FED" w:rsidRPr="00D96338" w:rsidRDefault="00600FE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Лицо, подающее заявление о намерении приобретения прав на 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земельные участки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>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>зического лица в </w:t>
      </w:r>
      <w:r w:rsidR="00E71721" w:rsidRPr="00D96338">
        <w:rPr>
          <w:rFonts w:ascii="PT Astra Serif" w:hAnsi="PT Astra Serif"/>
          <w:color w:val="000000" w:themeColor="text1"/>
          <w:u w:color="000000" w:themeColor="text1"/>
        </w:rPr>
        <w:t>соответствии с 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законодательством Российской Федерации. </w:t>
      </w:r>
    </w:p>
    <w:p w:rsidR="00280D29" w:rsidRDefault="00600FED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В случае направления заявления о </w:t>
      </w:r>
      <w:r w:rsidR="009E144D" w:rsidRPr="00D96338">
        <w:rPr>
          <w:rFonts w:ascii="PT Astra Serif" w:hAnsi="PT Astra Serif"/>
          <w:color w:val="000000" w:themeColor="text1"/>
          <w:u w:color="000000" w:themeColor="text1"/>
        </w:rPr>
        <w:t xml:space="preserve">намерении приобретения прав на земельные участки 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>посредством почтов</w:t>
      </w:r>
      <w:r w:rsidR="00E71721" w:rsidRPr="00D96338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D96338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D96338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D96338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D96338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D96338" w:rsidRDefault="00D96338" w:rsidP="00D96338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</w:p>
    <w:p w:rsidR="00D96338" w:rsidRDefault="00D96338" w:rsidP="00D96338">
      <w:pPr>
        <w:ind w:firstLine="709"/>
        <w:jc w:val="center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5412105" cy="69297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 14937 (1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10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38" w:rsidRPr="00D96338" w:rsidRDefault="00D96338" w:rsidP="00D96338">
      <w:pPr>
        <w:ind w:firstLine="709"/>
        <w:jc w:val="center"/>
        <w:rPr>
          <w:rFonts w:ascii="PT Astra Serif" w:hAnsi="PT Astra Serif"/>
          <w:color w:val="000000" w:themeColor="text1"/>
          <w:u w:color="000000" w:themeColor="text1"/>
        </w:rPr>
      </w:pPr>
      <w:r>
        <w:rPr>
          <w:rFonts w:ascii="PT Astra Serif" w:hAnsi="PT Astra Serif"/>
          <w:noProof/>
          <w:color w:val="000000" w:themeColor="text1"/>
          <w:u w:color="000000" w:themeColor="text1"/>
        </w:rPr>
        <w:lastRenderedPageBreak/>
        <w:drawing>
          <wp:inline distT="0" distB="0" distL="0" distR="0">
            <wp:extent cx="5037455" cy="69297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расположения зу на кпт 4974 от 18.11.2022 (1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338" w:rsidRPr="00D96338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2511"/>
    <w:rsid w:val="000D0AE9"/>
    <w:rsid w:val="000D2969"/>
    <w:rsid w:val="000D381A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B2129"/>
    <w:rsid w:val="002B5E05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6BBD"/>
    <w:rsid w:val="00366391"/>
    <w:rsid w:val="0039330D"/>
    <w:rsid w:val="003A50D6"/>
    <w:rsid w:val="003A5C4B"/>
    <w:rsid w:val="003A6DBD"/>
    <w:rsid w:val="003C08C4"/>
    <w:rsid w:val="003C47E6"/>
    <w:rsid w:val="003D71DB"/>
    <w:rsid w:val="003E5270"/>
    <w:rsid w:val="003F5041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55B51"/>
    <w:rsid w:val="00563A6B"/>
    <w:rsid w:val="005641A7"/>
    <w:rsid w:val="005705B1"/>
    <w:rsid w:val="00570642"/>
    <w:rsid w:val="0057195A"/>
    <w:rsid w:val="00572AE6"/>
    <w:rsid w:val="00593668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C46D4"/>
    <w:rsid w:val="007D4C08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918B3"/>
    <w:rsid w:val="00897C6B"/>
    <w:rsid w:val="008B199E"/>
    <w:rsid w:val="008D2FEA"/>
    <w:rsid w:val="008D45A7"/>
    <w:rsid w:val="008D6B9B"/>
    <w:rsid w:val="008E431D"/>
    <w:rsid w:val="009153CE"/>
    <w:rsid w:val="00922055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D00EE"/>
    <w:rsid w:val="009D28E3"/>
    <w:rsid w:val="009D3D38"/>
    <w:rsid w:val="009E144D"/>
    <w:rsid w:val="00A1148B"/>
    <w:rsid w:val="00A146E1"/>
    <w:rsid w:val="00A2186E"/>
    <w:rsid w:val="00A23640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5400A"/>
    <w:rsid w:val="00D56AF4"/>
    <w:rsid w:val="00D70F6B"/>
    <w:rsid w:val="00D724F9"/>
    <w:rsid w:val="00D8112D"/>
    <w:rsid w:val="00D96338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1FCE1-2D14-4523-842A-6B6465B370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111</cp:lastModifiedBy>
  <cp:revision>2</cp:revision>
  <cp:lastPrinted>2022-11-24T07:26:00Z</cp:lastPrinted>
  <dcterms:created xsi:type="dcterms:W3CDTF">2022-11-29T09:53:00Z</dcterms:created>
  <dcterms:modified xsi:type="dcterms:W3CDTF">2022-11-29T09:53:00Z</dcterms:modified>
</cp:coreProperties>
</file>